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="-777" w:tblpY="-858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FF7201" w:rsidTr="00F91189">
        <w:trPr>
          <w:trHeight w:val="2970"/>
        </w:trPr>
        <w:tc>
          <w:tcPr>
            <w:tcW w:w="4644" w:type="dxa"/>
          </w:tcPr>
          <w:p w:rsidR="001A549F" w:rsidRPr="00875B29" w:rsidRDefault="00875B29" w:rsidP="001A549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75B29">
              <w:rPr>
                <w:rFonts w:ascii="Century Gothic" w:hAnsi="Century Gothic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0436AC" wp14:editId="7BB231BB">
                      <wp:simplePos x="0" y="0"/>
                      <wp:positionH relativeFrom="column">
                        <wp:posOffset>1751653</wp:posOffset>
                      </wp:positionH>
                      <wp:positionV relativeFrom="paragraph">
                        <wp:posOffset>26874</wp:posOffset>
                      </wp:positionV>
                      <wp:extent cx="1061050" cy="414020"/>
                      <wp:effectExtent l="0" t="0" r="25400" b="100330"/>
                      <wp:wrapNone/>
                      <wp:docPr id="2" name="Llamada rectangular redondead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050" cy="414020"/>
                              </a:xfrm>
                              <a:prstGeom prst="wedgeRoundRectCallout">
                                <a:avLst>
                                  <a:gd name="adj1" fmla="val -44744"/>
                                  <a:gd name="adj2" fmla="val 65772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549F" w:rsidRPr="001964FE" w:rsidRDefault="001A549F" w:rsidP="001A549F">
                                  <w:pPr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 w:rsidRPr="001964FE">
                                    <w:rPr>
                                      <w:sz w:val="16"/>
                                      <w:lang w:val="en-US"/>
                                    </w:rPr>
                                    <w:t>Could you give me money, please?</w:t>
                                  </w:r>
                                </w:p>
                                <w:p w:rsidR="001A549F" w:rsidRDefault="001A549F" w:rsidP="001A5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Llamada rectangular redondeada 2" o:spid="_x0000_s1026" type="#_x0000_t62" style="position:absolute;margin-left:137.95pt;margin-top:2.1pt;width:83.55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" adj="1135,25007" filled="f">
                      <v:textbox>
                        <w:txbxContent>
                          <w:p w:rsidR="001A549F" w:rsidRPr="001964FE" w:rsidRDefault="001A549F" w:rsidP="001A549F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1964FE">
                              <w:rPr>
                                <w:sz w:val="16"/>
                                <w:lang w:val="en-US"/>
                              </w:rPr>
                              <w:t>Could you give me money, please?</w:t>
                            </w:r>
                          </w:p>
                          <w:p w:rsidR="001A549F" w:rsidRDefault="001A549F" w:rsidP="001A549F"/>
                        </w:txbxContent>
                      </v:textbox>
                    </v:shape>
                  </w:pict>
                </mc:Fallback>
              </mc:AlternateContent>
            </w:r>
            <w:r w:rsidR="001A549F" w:rsidRPr="00875B29">
              <w:rPr>
                <w:rFonts w:ascii="Century Gothic" w:hAnsi="Century Gothic"/>
                <w:b/>
                <w:sz w:val="18"/>
                <w:szCs w:val="18"/>
              </w:rPr>
              <w:t xml:space="preserve">Modal </w:t>
            </w:r>
            <w:proofErr w:type="spellStart"/>
            <w:r w:rsidR="001A549F" w:rsidRPr="00875B29">
              <w:rPr>
                <w:rFonts w:ascii="Century Gothic" w:hAnsi="Century Gothic"/>
                <w:b/>
                <w:sz w:val="18"/>
                <w:szCs w:val="18"/>
              </w:rPr>
              <w:t>verb</w:t>
            </w:r>
            <w:proofErr w:type="spellEnd"/>
            <w:r w:rsidR="001A549F" w:rsidRPr="00875B29">
              <w:rPr>
                <w:rFonts w:ascii="Century Gothic" w:hAnsi="Century Gothic"/>
                <w:b/>
                <w:sz w:val="18"/>
                <w:szCs w:val="18"/>
              </w:rPr>
              <w:t xml:space="preserve"> “</w:t>
            </w:r>
            <w:r w:rsidR="001A549F" w:rsidRPr="00875B29">
              <w:rPr>
                <w:rFonts w:ascii="Century Gothic" w:hAnsi="Century Gothic"/>
                <w:b/>
                <w:sz w:val="18"/>
                <w:szCs w:val="18"/>
              </w:rPr>
              <w:t xml:space="preserve">Can and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Coud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>”</w:t>
            </w:r>
          </w:p>
          <w:p w:rsidR="001A549F" w:rsidRPr="00875B29" w:rsidRDefault="00875B29" w:rsidP="001A549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noProof/>
                <w:sz w:val="18"/>
                <w:szCs w:val="18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7E2ADD8C" wp14:editId="4D824569">
                  <wp:simplePos x="0" y="0"/>
                  <wp:positionH relativeFrom="column">
                    <wp:posOffset>1276985</wp:posOffset>
                  </wp:positionH>
                  <wp:positionV relativeFrom="paragraph">
                    <wp:posOffset>76200</wp:posOffset>
                  </wp:positionV>
                  <wp:extent cx="1431925" cy="1285240"/>
                  <wp:effectExtent l="0" t="0" r="0" b="0"/>
                  <wp:wrapSquare wrapText="bothSides"/>
                  <wp:docPr id="1" name="Imagen 1" descr="http://xochimilco-distrito-federal.anunciosred.com.mx/photos/7/4/9/749c3b527624c180adfc94f8912638f4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ochimilco-distrito-federal.anunciosred.com.mx/photos/7/4/9/749c3b527624c180adfc94f8912638f4_bi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83" r="10055"/>
                          <a:stretch/>
                        </pic:blipFill>
                        <pic:spPr bwMode="auto">
                          <a:xfrm>
                            <a:off x="0" y="0"/>
                            <a:ext cx="1431925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549F" w:rsidRPr="00875B29">
              <w:rPr>
                <w:rFonts w:ascii="Century Gothic" w:hAnsi="Century Gothic"/>
                <w:sz w:val="18"/>
                <w:szCs w:val="18"/>
                <w:lang w:val="en-US"/>
              </w:rPr>
              <w:t>EXAMPLES:</w:t>
            </w:r>
            <w:r w:rsidR="001A549F" w:rsidRPr="00875B29">
              <w:rPr>
                <w:rFonts w:ascii="Century Gothic" w:hAnsi="Century Gothic"/>
                <w:sz w:val="18"/>
                <w:szCs w:val="18"/>
                <w:lang w:val="en-US"/>
              </w:rPr>
              <w:br/>
              <w:t>*You could be wrong.</w:t>
            </w:r>
            <w:r w:rsidR="001A549F" w:rsidRPr="00875B29">
              <w:rPr>
                <w:rFonts w:ascii="Century Gothic" w:hAnsi="Century Gothic"/>
                <w:sz w:val="18"/>
                <w:szCs w:val="18"/>
                <w:lang w:val="en-US"/>
              </w:rPr>
              <w:br/>
              <w:t>*This new plan could be very risky.</w:t>
            </w:r>
            <w:r w:rsidR="001A549F" w:rsidRPr="00875B29">
              <w:rPr>
                <w:rFonts w:ascii="Century Gothic" w:hAnsi="Century Gothic"/>
                <w:sz w:val="18"/>
                <w:szCs w:val="18"/>
                <w:lang w:val="en-US"/>
              </w:rPr>
              <w:br/>
              <w:t xml:space="preserve">*I couldn’t watch the T.V. If I don’t do my homework. </w:t>
            </w:r>
            <w:r w:rsidR="001A549F" w:rsidRPr="00875B29">
              <w:rPr>
                <w:rFonts w:ascii="Century Gothic" w:hAnsi="Century Gothic"/>
                <w:sz w:val="18"/>
                <w:szCs w:val="18"/>
                <w:lang w:val="en-US"/>
              </w:rPr>
              <w:br/>
              <w:t>*We couldn’t leave you alone.</w:t>
            </w:r>
            <w:r w:rsidR="001A549F" w:rsidRPr="00875B29">
              <w:rPr>
                <w:rFonts w:ascii="Century Gothic" w:hAnsi="Century Gothic"/>
                <w:sz w:val="18"/>
                <w:szCs w:val="18"/>
                <w:lang w:val="en-US"/>
              </w:rPr>
              <w:br/>
              <w:t>*Could you open the window?</w:t>
            </w:r>
            <w:r w:rsidR="001A549F" w:rsidRPr="00875B29">
              <w:rPr>
                <w:rFonts w:ascii="Century Gothic" w:hAnsi="Century Gothic"/>
                <w:sz w:val="18"/>
                <w:szCs w:val="18"/>
                <w:lang w:val="en-US"/>
              </w:rPr>
              <w:br/>
              <w:t>*Could we go to the stadium on Saturday?</w:t>
            </w:r>
          </w:p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9" w:type="dxa"/>
          </w:tcPr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</w:rPr>
            </w:pPr>
            <w:r w:rsidRPr="00875B29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to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ask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something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) </w:t>
            </w:r>
          </w:p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Can + </w:t>
            </w:r>
            <w:r w:rsidRPr="00875B2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infinitive</w:t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(can do / can play / can come etc.):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41"/>
              <w:gridCol w:w="1483"/>
              <w:gridCol w:w="841"/>
              <w:gridCol w:w="675"/>
              <w:gridCol w:w="954"/>
              <w:gridCol w:w="509"/>
            </w:tblGrid>
            <w:tr w:rsidR="00875B29" w:rsidRPr="00875B29" w:rsidTr="00875B29">
              <w:tc>
                <w:tcPr>
                  <w:tcW w:w="2324" w:type="dxa"/>
                  <w:gridSpan w:val="2"/>
                  <w:vAlign w:val="center"/>
                </w:tcPr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jc w:val="center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I/we/you/they/he/she/it</w:t>
                  </w:r>
                </w:p>
              </w:tc>
              <w:tc>
                <w:tcPr>
                  <w:tcW w:w="1516" w:type="dxa"/>
                  <w:gridSpan w:val="2"/>
                  <w:vAlign w:val="center"/>
                </w:tcPr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jc w:val="center"/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  <w:t>Can</w:t>
                  </w:r>
                </w:p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jc w:val="center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  <w:t>Can’t (cannot)</w:t>
                  </w:r>
                </w:p>
              </w:tc>
              <w:tc>
                <w:tcPr>
                  <w:tcW w:w="1463" w:type="dxa"/>
                  <w:gridSpan w:val="2"/>
                  <w:vAlign w:val="center"/>
                </w:tcPr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jc w:val="center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Do</w:t>
                  </w:r>
                </w:p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jc w:val="center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Play</w:t>
                  </w:r>
                </w:p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jc w:val="center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See</w:t>
                  </w:r>
                </w:p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jc w:val="center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Come etc.</w:t>
                  </w:r>
                </w:p>
              </w:tc>
            </w:tr>
            <w:tr w:rsidR="001A549F" w:rsidRPr="00875B29" w:rsidTr="00875B29">
              <w:trPr>
                <w:gridAfter w:val="1"/>
                <w:wAfter w:w="509" w:type="dxa"/>
              </w:trPr>
              <w:tc>
                <w:tcPr>
                  <w:tcW w:w="841" w:type="dxa"/>
                  <w:vAlign w:val="center"/>
                </w:tcPr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jc w:val="center"/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  <w:t>Can</w:t>
                  </w:r>
                </w:p>
              </w:tc>
              <w:tc>
                <w:tcPr>
                  <w:tcW w:w="2324" w:type="dxa"/>
                  <w:gridSpan w:val="2"/>
                  <w:vAlign w:val="center"/>
                </w:tcPr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jc w:val="center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I/we/you/they/he/she/it</w:t>
                  </w:r>
                </w:p>
              </w:tc>
              <w:tc>
                <w:tcPr>
                  <w:tcW w:w="1629" w:type="dxa"/>
                  <w:gridSpan w:val="2"/>
                  <w:vAlign w:val="center"/>
                </w:tcPr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jc w:val="center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Do?</w:t>
                  </w:r>
                </w:p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jc w:val="center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Play?</w:t>
                  </w:r>
                </w:p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jc w:val="center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See?</w:t>
                  </w:r>
                </w:p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jc w:val="center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Come?</w:t>
                  </w:r>
                </w:p>
              </w:tc>
            </w:tr>
          </w:tbl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ADA93C" wp14:editId="36421F57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86360</wp:posOffset>
                      </wp:positionV>
                      <wp:extent cx="180975" cy="154940"/>
                      <wp:effectExtent l="0" t="0" r="28575" b="16510"/>
                      <wp:wrapNone/>
                      <wp:docPr id="3" name="Cara sonrien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494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Cara sonriente 3" o:spid="_x0000_s1026" type="#_x0000_t96" style="position:absolute;margin-left:48.8pt;margin-top:6.8pt;width:14.2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"/>
                  </w:pict>
                </mc:Fallback>
              </mc:AlternateContent>
            </w:r>
          </w:p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? Could + </w:t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ab/>
              <w:t>+ Verb + comp.?</w:t>
            </w:r>
          </w:p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B91D75" wp14:editId="55ABC49B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1905</wp:posOffset>
                      </wp:positionV>
                      <wp:extent cx="180975" cy="154940"/>
                      <wp:effectExtent l="0" t="0" r="28575" b="16510"/>
                      <wp:wrapNone/>
                      <wp:docPr id="4" name="Cara sonrien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494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ra sonriente 4" o:spid="_x0000_s1026" type="#_x0000_t96" style="position:absolute;margin-left:124pt;margin-top:.15pt;width:14.2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"/>
                  </w:pict>
                </mc:Fallback>
              </mc:AlternateContent>
            </w:r>
            <w:r w:rsidRPr="00875B29">
              <w:rPr>
                <w:rFonts w:ascii="Century Gothic" w:hAnsi="Century Gothic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A24381" wp14:editId="2104737F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1905</wp:posOffset>
                      </wp:positionV>
                      <wp:extent cx="180975" cy="154940"/>
                      <wp:effectExtent l="0" t="0" r="28575" b="16510"/>
                      <wp:wrapNone/>
                      <wp:docPr id="5" name="Cara sonrien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494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ra sonriente 5" o:spid="_x0000_s1026" type="#_x0000_t96" style="position:absolute;margin-left:48.8pt;margin-top:.15pt;width:14.2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"/>
                  </w:pict>
                </mc:Fallback>
              </mc:AlternateContent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S. A. Yes, </w:t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ab/>
              <w:t>could</w:t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ab/>
              <w:t>No,</w:t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ab/>
              <w:t xml:space="preserve">couldn’t </w:t>
            </w:r>
          </w:p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F7201" w:rsidTr="00F91189">
        <w:trPr>
          <w:trHeight w:val="2801"/>
        </w:trPr>
        <w:tc>
          <w:tcPr>
            <w:tcW w:w="4644" w:type="dxa"/>
          </w:tcPr>
          <w:p w:rsidR="00875B29" w:rsidRPr="00875B29" w:rsidRDefault="001A549F" w:rsidP="001A549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75B29">
              <w:rPr>
                <w:rFonts w:ascii="Century Gothic" w:hAnsi="Century Gothic"/>
                <w:b/>
                <w:sz w:val="18"/>
                <w:szCs w:val="18"/>
              </w:rPr>
              <w:t xml:space="preserve">Modal </w:t>
            </w:r>
            <w:proofErr w:type="spellStart"/>
            <w:r w:rsidRPr="00875B29">
              <w:rPr>
                <w:rFonts w:ascii="Century Gothic" w:hAnsi="Century Gothic"/>
                <w:b/>
                <w:sz w:val="18"/>
                <w:szCs w:val="18"/>
              </w:rPr>
              <w:t>verb</w:t>
            </w:r>
            <w:proofErr w:type="spellEnd"/>
            <w:r w:rsidRPr="00875B29">
              <w:rPr>
                <w:rFonts w:ascii="Century Gothic" w:hAnsi="Century Gothic"/>
                <w:b/>
                <w:sz w:val="18"/>
                <w:szCs w:val="18"/>
              </w:rPr>
              <w:t xml:space="preserve"> “</w:t>
            </w:r>
            <w:proofErr w:type="spellStart"/>
            <w:r w:rsidRPr="00875B29">
              <w:rPr>
                <w:rFonts w:ascii="Century Gothic" w:hAnsi="Century Gothic"/>
                <w:b/>
                <w:sz w:val="18"/>
                <w:szCs w:val="18"/>
              </w:rPr>
              <w:t>Must</w:t>
            </w:r>
            <w:proofErr w:type="spellEnd"/>
            <w:r w:rsidRPr="00875B29">
              <w:rPr>
                <w:rFonts w:ascii="Century Gothic" w:hAnsi="Century Gothic"/>
                <w:b/>
                <w:sz w:val="18"/>
                <w:szCs w:val="18"/>
              </w:rPr>
              <w:t xml:space="preserve">, </w:t>
            </w:r>
            <w:proofErr w:type="spellStart"/>
            <w:r w:rsidRPr="00875B29">
              <w:rPr>
                <w:rFonts w:ascii="Century Gothic" w:hAnsi="Century Gothic"/>
                <w:b/>
                <w:sz w:val="18"/>
                <w:szCs w:val="18"/>
              </w:rPr>
              <w:t>mustn´t</w:t>
            </w:r>
            <w:proofErr w:type="spellEnd"/>
            <w:r w:rsidRPr="00875B29">
              <w:rPr>
                <w:rFonts w:ascii="Century Gothic" w:hAnsi="Century Gothic"/>
                <w:b/>
                <w:sz w:val="18"/>
                <w:szCs w:val="18"/>
              </w:rPr>
              <w:t xml:space="preserve"> and </w:t>
            </w:r>
            <w:proofErr w:type="spellStart"/>
            <w:r w:rsidRPr="00875B29">
              <w:rPr>
                <w:rFonts w:ascii="Century Gothic" w:hAnsi="Century Gothic"/>
                <w:b/>
                <w:sz w:val="18"/>
                <w:szCs w:val="18"/>
              </w:rPr>
              <w:t>don´t</w:t>
            </w:r>
            <w:proofErr w:type="spellEnd"/>
            <w:r w:rsidRPr="00875B2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proofErr w:type="spellStart"/>
            <w:r w:rsidRPr="00875B29">
              <w:rPr>
                <w:rFonts w:ascii="Century Gothic" w:hAnsi="Century Gothic"/>
                <w:b/>
                <w:sz w:val="18"/>
                <w:szCs w:val="18"/>
              </w:rPr>
              <w:t>need</w:t>
            </w:r>
            <w:proofErr w:type="spellEnd"/>
            <w:r w:rsidRPr="00875B2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proofErr w:type="spellStart"/>
            <w:r w:rsidRPr="00875B29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proofErr w:type="spellEnd"/>
            <w:r w:rsidRPr="00875B29">
              <w:rPr>
                <w:rFonts w:ascii="Century Gothic" w:hAnsi="Century Gothic"/>
                <w:b/>
                <w:sz w:val="18"/>
                <w:szCs w:val="18"/>
              </w:rPr>
              <w:t>”</w:t>
            </w:r>
          </w:p>
          <w:p w:rsidR="00875B29" w:rsidRPr="00875B29" w:rsidRDefault="00875B29" w:rsidP="001A549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</w:rPr>
            </w:pPr>
            <w:r w:rsidRPr="00875B29">
              <w:rPr>
                <w:rFonts w:ascii="Century Gothic" w:hAnsi="Century Gothic"/>
                <w:sz w:val="18"/>
                <w:szCs w:val="18"/>
              </w:rPr>
              <w:t>EXAMPLES:</w:t>
            </w:r>
          </w:p>
          <w:p w:rsidR="001A549F" w:rsidRPr="00875B29" w:rsidRDefault="00875B29" w:rsidP="001A549F">
            <w:pPr>
              <w:rPr>
                <w:rFonts w:ascii="Century Gothic" w:hAnsi="Century Gothic"/>
                <w:sz w:val="18"/>
                <w:szCs w:val="18"/>
              </w:rPr>
            </w:pPr>
            <w:r w:rsidRPr="00875B29">
              <w:rPr>
                <w:rFonts w:ascii="Century Gothic" w:hAnsi="Century Gothic"/>
                <w:noProof/>
                <w:sz w:val="18"/>
                <w:szCs w:val="18"/>
                <w:lang w:eastAsia="es-MX"/>
              </w:rPr>
              <w:drawing>
                <wp:anchor distT="0" distB="0" distL="114300" distR="114300" simplePos="0" relativeHeight="251664384" behindDoc="0" locked="0" layoutInCell="1" allowOverlap="1" wp14:anchorId="113A3553" wp14:editId="011C7498">
                  <wp:simplePos x="0" y="0"/>
                  <wp:positionH relativeFrom="column">
                    <wp:posOffset>1276985</wp:posOffset>
                  </wp:positionH>
                  <wp:positionV relativeFrom="paragraph">
                    <wp:posOffset>-254635</wp:posOffset>
                  </wp:positionV>
                  <wp:extent cx="1577340" cy="1362710"/>
                  <wp:effectExtent l="0" t="0" r="3810" b="889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931"/>
                          <a:stretch/>
                        </pic:blipFill>
                        <pic:spPr bwMode="auto">
                          <a:xfrm>
                            <a:off x="0" y="0"/>
                            <a:ext cx="1577340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*He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must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have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a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lot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money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>.</w:t>
            </w:r>
            <w:r w:rsidR="001A549F" w:rsidRPr="00875B29">
              <w:rPr>
                <w:rFonts w:ascii="Century Gothic" w:hAnsi="Century Gothic"/>
                <w:sz w:val="18"/>
                <w:szCs w:val="18"/>
              </w:rPr>
              <w:br/>
              <w:t>*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You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mustn’t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move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to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London.</w:t>
            </w:r>
            <w:r w:rsidR="001A549F" w:rsidRPr="00875B29">
              <w:rPr>
                <w:rFonts w:ascii="Century Gothic" w:hAnsi="Century Gothic"/>
                <w:sz w:val="18"/>
                <w:szCs w:val="18"/>
              </w:rPr>
              <w:br/>
              <w:t>*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We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mustn’t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spend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the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money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>.</w:t>
            </w:r>
            <w:r w:rsidR="001A549F" w:rsidRPr="00875B29">
              <w:rPr>
                <w:rFonts w:ascii="Century Gothic" w:hAnsi="Century Gothic"/>
                <w:sz w:val="18"/>
                <w:szCs w:val="18"/>
              </w:rPr>
              <w:br/>
              <w:t>*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Must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you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go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to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school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>?</w:t>
            </w:r>
            <w:r w:rsidR="001A549F" w:rsidRPr="00875B29">
              <w:rPr>
                <w:rFonts w:ascii="Century Gothic" w:hAnsi="Century Gothic"/>
                <w:sz w:val="18"/>
                <w:szCs w:val="18"/>
              </w:rPr>
              <w:br/>
              <w:t>*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Must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we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visit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your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1A549F" w:rsidRPr="00875B29">
              <w:rPr>
                <w:rFonts w:ascii="Century Gothic" w:hAnsi="Century Gothic"/>
                <w:sz w:val="18"/>
                <w:szCs w:val="18"/>
              </w:rPr>
              <w:t>parents</w:t>
            </w:r>
            <w:proofErr w:type="spellEnd"/>
            <w:r w:rsidR="001A549F" w:rsidRPr="00875B29">
              <w:rPr>
                <w:rFonts w:ascii="Century Gothic" w:hAnsi="Century Gothic"/>
                <w:sz w:val="18"/>
                <w:szCs w:val="18"/>
              </w:rPr>
              <w:t>?</w:t>
            </w:r>
          </w:p>
          <w:p w:rsidR="001A549F" w:rsidRPr="00875B29" w:rsidRDefault="001A549F" w:rsidP="001A549F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</w:rPr>
            </w:pPr>
            <w:r w:rsidRPr="00875B29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Obligation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: rules, 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prohibitions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Must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 + 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infinitive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 (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must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 do/ 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must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work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 etc.):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71"/>
              <w:gridCol w:w="1392"/>
              <w:gridCol w:w="1340"/>
            </w:tblGrid>
            <w:tr w:rsidR="001A549F" w:rsidRPr="00875B29" w:rsidTr="00875B29">
              <w:tc>
                <w:tcPr>
                  <w:tcW w:w="2571" w:type="dxa"/>
                  <w:tcBorders>
                    <w:bottom w:val="single" w:sz="4" w:space="0" w:color="auto"/>
                  </w:tcBorders>
                </w:tcPr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I/</w:t>
                  </w:r>
                  <w:proofErr w:type="spellStart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We</w:t>
                  </w:r>
                  <w:proofErr w:type="spellEnd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/</w:t>
                  </w:r>
                  <w:proofErr w:type="spellStart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You</w:t>
                  </w:r>
                  <w:proofErr w:type="spellEnd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/</w:t>
                  </w:r>
                  <w:proofErr w:type="spellStart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They</w:t>
                  </w:r>
                  <w:proofErr w:type="spellEnd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/He/</w:t>
                  </w:r>
                  <w:proofErr w:type="spellStart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She</w:t>
                  </w:r>
                  <w:proofErr w:type="spellEnd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/</w:t>
                  </w:r>
                  <w:proofErr w:type="spellStart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It</w:t>
                  </w:r>
                  <w:proofErr w:type="spellEnd"/>
                </w:p>
              </w:tc>
              <w:tc>
                <w:tcPr>
                  <w:tcW w:w="1392" w:type="dxa"/>
                </w:tcPr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proofErr w:type="spellStart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Must</w:t>
                  </w:r>
                  <w:proofErr w:type="spellEnd"/>
                </w:p>
              </w:tc>
              <w:tc>
                <w:tcPr>
                  <w:tcW w:w="1340" w:type="dxa"/>
                </w:tcPr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Do</w:t>
                  </w:r>
                </w:p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</w:rPr>
                  </w:pPr>
                  <w:proofErr w:type="spellStart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Go</w:t>
                  </w:r>
                  <w:proofErr w:type="spellEnd"/>
                </w:p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</w:rPr>
                  </w:pPr>
                  <w:proofErr w:type="spellStart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See</w:t>
                  </w:r>
                  <w:proofErr w:type="spellEnd"/>
                </w:p>
                <w:p w:rsidR="001A549F" w:rsidRPr="00875B29" w:rsidRDefault="001A549F" w:rsidP="001A549F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</w:rPr>
                  </w:pPr>
                  <w:proofErr w:type="spellStart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Eat</w:t>
                  </w:r>
                  <w:proofErr w:type="spellEnd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 xml:space="preserve">        </w:t>
                  </w:r>
                </w:p>
              </w:tc>
            </w:tr>
          </w:tbl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</w:rPr>
            </w:pPr>
            <w:r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+ 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+ 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must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+ verb to + comp. </w:t>
            </w:r>
          </w:p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- 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875B29">
              <w:rPr>
                <w:rFonts w:ascii="Century Gothic" w:hAnsi="Century Gothic"/>
                <w:sz w:val="18"/>
                <w:szCs w:val="18"/>
              </w:rPr>
              <w:t xml:space="preserve">+ </w:t>
            </w:r>
            <w:bookmarkStart w:id="0" w:name="_GoBack"/>
            <w:bookmarkEnd w:id="0"/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mustn´t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>+ verb + comp.</w:t>
            </w:r>
          </w:p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? </w:t>
            </w:r>
            <w:proofErr w:type="spellStart"/>
            <w:proofErr w:type="gramStart"/>
            <w:r w:rsidRPr="00875B29">
              <w:rPr>
                <w:rFonts w:ascii="Century Gothic" w:hAnsi="Century Gothic"/>
                <w:sz w:val="18"/>
                <w:szCs w:val="18"/>
              </w:rPr>
              <w:t>must</w:t>
            </w:r>
            <w:proofErr w:type="spellEnd"/>
            <w:proofErr w:type="gram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+ 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+ verb + comp.</w:t>
            </w:r>
          </w:p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S.A Yes, 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must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          No, 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mustn´t</w:t>
            </w:r>
            <w:proofErr w:type="spellEnd"/>
          </w:p>
          <w:p w:rsidR="001A549F" w:rsidRPr="00875B29" w:rsidRDefault="001A549F" w:rsidP="001A549F">
            <w:pPr>
              <w:tabs>
                <w:tab w:val="left" w:pos="1605"/>
              </w:tabs>
              <w:rPr>
                <w:rFonts w:ascii="Century Gothic" w:hAnsi="Century Gothic"/>
                <w:sz w:val="18"/>
                <w:szCs w:val="18"/>
              </w:rPr>
            </w:pPr>
          </w:p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F7201" w:rsidTr="00875B29">
        <w:trPr>
          <w:trHeight w:val="3590"/>
        </w:trPr>
        <w:tc>
          <w:tcPr>
            <w:tcW w:w="4644" w:type="dxa"/>
          </w:tcPr>
          <w:p w:rsidR="00875B29" w:rsidRDefault="00875B29" w:rsidP="00875B29">
            <w:pPr>
              <w:rPr>
                <w:rFonts w:ascii="Century Gothic" w:hAnsi="Century Gothic"/>
                <w:sz w:val="18"/>
                <w:szCs w:val="18"/>
              </w:rPr>
            </w:pPr>
            <w:r w:rsidRPr="00875B29">
              <w:rPr>
                <w:rFonts w:ascii="Century Gothic" w:hAnsi="Century Gothic"/>
                <w:sz w:val="18"/>
                <w:szCs w:val="18"/>
              </w:rPr>
              <w:t xml:space="preserve">Modal 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verb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 “ I 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have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to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”</w:t>
            </w:r>
          </w:p>
          <w:p w:rsidR="00875B29" w:rsidRDefault="00875B29" w:rsidP="00875B29">
            <w:pPr>
              <w:rPr>
                <w:rFonts w:ascii="Century Gothic" w:hAnsi="Century Gothic"/>
                <w:sz w:val="18"/>
                <w:szCs w:val="18"/>
              </w:rPr>
            </w:pPr>
            <w:r w:rsidRPr="00875B29">
              <w:rPr>
                <w:rFonts w:ascii="Century Gothic" w:hAnsi="Century Gothic"/>
                <w:noProof/>
                <w:sz w:val="18"/>
                <w:szCs w:val="18"/>
                <w:lang w:eastAsia="es-MX"/>
              </w:rPr>
              <w:drawing>
                <wp:anchor distT="0" distB="0" distL="114300" distR="114300" simplePos="0" relativeHeight="251666432" behindDoc="0" locked="0" layoutInCell="1" allowOverlap="1" wp14:anchorId="54A1A15B" wp14:editId="57B7F7B9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161290</wp:posOffset>
                  </wp:positionV>
                  <wp:extent cx="1604010" cy="1612265"/>
                  <wp:effectExtent l="0" t="0" r="0" b="6985"/>
                  <wp:wrapSquare wrapText="bothSides"/>
                  <wp:docPr id="7" name="Imagen 7" descr="https://fbcdn-sphotos-h-a.akamaihd.net/hphotos-ak-snc6/v/6704_477317029001704_503683075_n.jpg?oh=5d154ed24ea2fc9f51a537c6b694de24&amp;oe=51431997&amp;__gda__=1363407225_b55666ee0fbbabc96c2c19fa674e24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https://fbcdn-sphotos-h-a.akamaihd.net/hphotos-ak-snc6/v/6704_477317029001704_503683075_n.jpg?oh=5d154ed24ea2fc9f51a537c6b694de24&amp;oe=51431997&amp;__gda__=1363407225_b55666ee0fbbabc96c2c19fa674e24d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161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5B29" w:rsidRPr="00875B29" w:rsidRDefault="00875B29" w:rsidP="00875B2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>EXAMPLES:</w:t>
            </w:r>
            <w:r w:rsidRPr="00875B29">
              <w:rPr>
                <w:rFonts w:ascii="Century Gothic" w:hAnsi="Century Gothic"/>
                <w:color w:val="000000"/>
                <w:sz w:val="18"/>
                <w:szCs w:val="18"/>
                <w:shd w:val="clear" w:color="auto" w:fill="FFFFFF"/>
                <w:lang w:val="en-US"/>
              </w:rPr>
              <w:br/>
              <w:t xml:space="preserve">*They </w:t>
            </w:r>
            <w:r w:rsidRPr="00875B29">
              <w:rPr>
                <w:rFonts w:ascii="Century Gothic" w:hAnsi="Century Gothic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have to </w:t>
            </w:r>
            <w:r w:rsidRPr="00875B29">
              <w:rPr>
                <w:rFonts w:ascii="Century Gothic" w:hAnsi="Century Gothic"/>
                <w:color w:val="000000"/>
                <w:sz w:val="18"/>
                <w:szCs w:val="18"/>
                <w:shd w:val="clear" w:color="auto" w:fill="FFFFFF"/>
                <w:lang w:val="en-US"/>
              </w:rPr>
              <w:t>leave early.</w:t>
            </w:r>
            <w:r w:rsidRPr="00875B29">
              <w:rPr>
                <w:rFonts w:ascii="Century Gothic" w:hAnsi="Century Gothic"/>
                <w:color w:val="000000"/>
                <w:sz w:val="18"/>
                <w:szCs w:val="18"/>
                <w:shd w:val="clear" w:color="auto" w:fill="FFFFFF"/>
                <w:lang w:val="en-US"/>
              </w:rPr>
              <w:br/>
              <w:t>*John</w:t>
            </w:r>
            <w:r w:rsidRPr="00875B29">
              <w:rPr>
                <w:rStyle w:val="apple-converted-space"/>
                <w:rFonts w:ascii="Century Gothic" w:hAnsi="Century Gothic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875B2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has to</w:t>
            </w:r>
            <w:r w:rsidRPr="00875B29">
              <w:rPr>
                <w:rStyle w:val="apple-converted-space"/>
                <w:rFonts w:ascii="Century Gothic" w:hAnsi="Century Gothic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875B29">
              <w:rPr>
                <w:rFonts w:ascii="Century Gothic" w:hAnsi="Century Gothic"/>
                <w:color w:val="000000"/>
                <w:sz w:val="18"/>
                <w:szCs w:val="18"/>
                <w:shd w:val="clear" w:color="auto" w:fill="FFFFFF"/>
                <w:lang w:val="en-US"/>
              </w:rPr>
              <w:t>wear a tie at work.</w:t>
            </w:r>
            <w:r w:rsidRPr="00875B29">
              <w:rPr>
                <w:rFonts w:ascii="Century Gothic" w:hAnsi="Century Gothic"/>
                <w:color w:val="000000"/>
                <w:sz w:val="18"/>
                <w:szCs w:val="18"/>
                <w:shd w:val="clear" w:color="auto" w:fill="FFFFFF"/>
                <w:lang w:val="en-US"/>
              </w:rPr>
              <w:br/>
              <w:t xml:space="preserve">*You </w:t>
            </w:r>
            <w:r w:rsidRPr="00875B29">
              <w:rPr>
                <w:rFonts w:ascii="Century Gothic" w:hAnsi="Century Gothic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don’t have to</w:t>
            </w:r>
            <w:r w:rsidRPr="00875B29">
              <w:rPr>
                <w:rFonts w:ascii="Century Gothic" w:hAnsi="Century Gothic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eat that. </w:t>
            </w:r>
            <w:r w:rsidRPr="00875B29">
              <w:rPr>
                <w:rFonts w:ascii="Century Gothic" w:hAnsi="Century Gothic"/>
                <w:color w:val="000000"/>
                <w:sz w:val="18"/>
                <w:szCs w:val="18"/>
                <w:shd w:val="clear" w:color="auto" w:fill="FFFFFF"/>
                <w:lang w:val="en-US"/>
              </w:rPr>
              <w:br/>
              <w:t xml:space="preserve">*Did you </w:t>
            </w:r>
            <w:r w:rsidRPr="00875B29">
              <w:rPr>
                <w:rFonts w:ascii="Century Gothic" w:hAnsi="Century Gothic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have to</w:t>
            </w:r>
            <w:r w:rsidRPr="00875B29">
              <w:rPr>
                <w:rFonts w:ascii="Century Gothic" w:hAnsi="Century Gothic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go to school?</w:t>
            </w:r>
            <w:r w:rsidRPr="00875B29">
              <w:rPr>
                <w:rFonts w:ascii="Century Gothic" w:hAnsi="Century Gothic"/>
                <w:color w:val="000000"/>
                <w:sz w:val="18"/>
                <w:szCs w:val="18"/>
                <w:shd w:val="clear" w:color="auto" w:fill="FFFFFF"/>
                <w:lang w:val="en-US"/>
              </w:rPr>
              <w:br/>
              <w:t>*</w:t>
            </w:r>
            <w:r w:rsidRPr="00875B29">
              <w:rPr>
                <w:rFonts w:ascii="Century Gothic" w:hAnsi="Century Gothic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Do you have to</w:t>
            </w:r>
            <w:r w:rsidRPr="00875B29">
              <w:rPr>
                <w:rFonts w:ascii="Century Gothic" w:hAnsi="Century Gothic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work on Saturday? Yes, I do</w:t>
            </w:r>
          </w:p>
        </w:tc>
        <w:tc>
          <w:tcPr>
            <w:tcW w:w="5529" w:type="dxa"/>
          </w:tcPr>
          <w:p w:rsidR="00875B29" w:rsidRPr="00875B29" w:rsidRDefault="00875B29" w:rsidP="00875B29">
            <w:pPr>
              <w:rPr>
                <w:rFonts w:ascii="Century Gothic" w:hAnsi="Century Gothic"/>
                <w:sz w:val="18"/>
                <w:szCs w:val="18"/>
              </w:rPr>
            </w:pPr>
            <w:r w:rsidRPr="00875B29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Obligations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 “persona”)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60"/>
              <w:gridCol w:w="992"/>
            </w:tblGrid>
            <w:tr w:rsidR="00875B29" w:rsidRPr="00875B29" w:rsidTr="00875B29">
              <w:trPr>
                <w:trHeight w:val="333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 xml:space="preserve">I/ We/ You / They    </w:t>
                  </w:r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  <w:t xml:space="preserve"> Have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  <w:t>To do</w:t>
                  </w:r>
                </w:p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  <w:t xml:space="preserve">To work </w:t>
                  </w:r>
                </w:p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  <w:t xml:space="preserve">To go </w:t>
                  </w:r>
                </w:p>
              </w:tc>
            </w:tr>
            <w:tr w:rsidR="00875B29" w:rsidRPr="00875B29" w:rsidTr="00875B2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 xml:space="preserve"> </w:t>
                  </w:r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 xml:space="preserve">He/ </w:t>
                  </w:r>
                  <w:proofErr w:type="spellStart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She</w:t>
                  </w:r>
                  <w:proofErr w:type="spellEnd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It</w:t>
                  </w:r>
                  <w:proofErr w:type="spellEnd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 xml:space="preserve">                </w:t>
                  </w:r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Has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875B29" w:rsidRPr="00875B29" w:rsidRDefault="00875B29" w:rsidP="00875B29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Present</w:t>
            </w:r>
            <w:proofErr w:type="spellEnd"/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60"/>
              <w:gridCol w:w="992"/>
            </w:tblGrid>
            <w:tr w:rsidR="00875B29" w:rsidRPr="00875B29" w:rsidTr="00875B2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  <w:t>Do</w:t>
                  </w: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 xml:space="preserve">        I / We / You /  They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</w:rPr>
                  </w:pPr>
                  <w:proofErr w:type="spellStart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Have</w:t>
                  </w:r>
                  <w:proofErr w:type="spellEnd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to</w:t>
                  </w:r>
                  <w:proofErr w:type="spellEnd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…</w:t>
                  </w:r>
                  <w:proofErr w:type="gramStart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?</w:t>
                  </w:r>
                  <w:proofErr w:type="gramEnd"/>
                </w:p>
              </w:tc>
            </w:tr>
            <w:tr w:rsidR="00875B29" w:rsidRPr="00875B29" w:rsidTr="00875B2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</w:rPr>
                  </w:pPr>
                  <w:proofErr w:type="spellStart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Does</w:t>
                  </w:r>
                  <w:proofErr w:type="spellEnd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</w:t>
                  </w:r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 xml:space="preserve">  He / </w:t>
                  </w:r>
                  <w:proofErr w:type="spellStart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She</w:t>
                  </w:r>
                  <w:proofErr w:type="spellEnd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875B29">
                    <w:rPr>
                      <w:rFonts w:ascii="Century Gothic" w:hAnsi="Century Gothic"/>
                      <w:sz w:val="18"/>
                      <w:szCs w:val="18"/>
                    </w:rPr>
                    <w:t>It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875B29" w:rsidRPr="00875B29" w:rsidTr="00875B2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 xml:space="preserve">I / We / You /  They    </w:t>
                  </w:r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  <w:t>Don´t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</w:rPr>
                  </w:pPr>
                  <w:proofErr w:type="spellStart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Have</w:t>
                  </w:r>
                  <w:proofErr w:type="spellEnd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to</w:t>
                  </w:r>
                  <w:proofErr w:type="spellEnd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…</w:t>
                  </w:r>
                </w:p>
              </w:tc>
            </w:tr>
            <w:tr w:rsidR="00875B29" w:rsidRPr="00875B29" w:rsidTr="00875B2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 xml:space="preserve">He / She / It               </w:t>
                  </w:r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  <w:lang w:val="en-US"/>
                    </w:rPr>
                    <w:t>Doesn´t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:rsidR="00875B29" w:rsidRPr="00875B29" w:rsidRDefault="00875B29" w:rsidP="00875B29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875B29">
              <w:rPr>
                <w:rFonts w:ascii="Century Gothic" w:hAnsi="Century Gothic"/>
                <w:sz w:val="18"/>
                <w:szCs w:val="18"/>
              </w:rPr>
              <w:t>Past</w:t>
            </w:r>
            <w:proofErr w:type="spellEnd"/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1417"/>
              <w:gridCol w:w="567"/>
              <w:gridCol w:w="1134"/>
            </w:tblGrid>
            <w:tr w:rsidR="00875B29" w:rsidRPr="00875B29" w:rsidTr="00875B29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proofErr w:type="spellStart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Did</w:t>
                  </w:r>
                  <w:proofErr w:type="spellEnd"/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I / We / You /  They</w:t>
                  </w:r>
                </w:p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 xml:space="preserve">He / She / It 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proofErr w:type="spellStart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Have</w:t>
                  </w:r>
                  <w:proofErr w:type="spellEnd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to</w:t>
                  </w:r>
                  <w:proofErr w:type="spellEnd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…</w:t>
                  </w:r>
                  <w:proofErr w:type="gramStart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?</w:t>
                  </w:r>
                  <w:proofErr w:type="gramEnd"/>
                </w:p>
              </w:tc>
            </w:tr>
            <w:tr w:rsidR="00875B29" w:rsidRPr="00875B29" w:rsidTr="00875B29">
              <w:tc>
                <w:tcPr>
                  <w:tcW w:w="19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 w:rsidRPr="00875B29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I / We / You /  They</w:t>
                  </w:r>
                </w:p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 xml:space="preserve">He / She / It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5B29" w:rsidRPr="00875B29" w:rsidRDefault="00875B29" w:rsidP="00875B29">
                  <w:pPr>
                    <w:framePr w:hSpace="141" w:wrap="around" w:vAnchor="text" w:hAnchor="margin" w:x="-777" w:y="-858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proofErr w:type="spellStart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Didn´t</w:t>
                  </w:r>
                  <w:proofErr w:type="spellEnd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have</w:t>
                  </w:r>
                  <w:proofErr w:type="spellEnd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to</w:t>
                  </w:r>
                  <w:proofErr w:type="spellEnd"/>
                  <w:r w:rsidRPr="00875B29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…</w:t>
                  </w:r>
                </w:p>
              </w:tc>
            </w:tr>
          </w:tbl>
          <w:p w:rsidR="00875B29" w:rsidRPr="00875B29" w:rsidRDefault="00875B29" w:rsidP="00875B2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>+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+ have/has to + verb to + comp. </w:t>
            </w:r>
          </w:p>
          <w:p w:rsidR="00875B29" w:rsidRPr="00875B29" w:rsidRDefault="00875B29" w:rsidP="00875B2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- 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+ don´t/doesn´t + have to + verb + comp.</w:t>
            </w:r>
          </w:p>
          <w:p w:rsidR="00875B29" w:rsidRPr="00875B29" w:rsidRDefault="00875B29" w:rsidP="00875B2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? Do/does + 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have to + verb + comp.</w:t>
            </w:r>
          </w:p>
          <w:p w:rsidR="00875B29" w:rsidRPr="00875B29" w:rsidRDefault="00875B29" w:rsidP="00875B2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S.A Yes, 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have/has to            No, 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don´t/doesn´t have to</w:t>
            </w:r>
          </w:p>
          <w:p w:rsidR="001A549F" w:rsidRPr="00875B29" w:rsidRDefault="001A549F" w:rsidP="001A549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F7201" w:rsidTr="00F91189">
        <w:trPr>
          <w:trHeight w:val="2975"/>
        </w:trPr>
        <w:tc>
          <w:tcPr>
            <w:tcW w:w="4644" w:type="dxa"/>
          </w:tcPr>
          <w:p w:rsidR="001A549F" w:rsidRDefault="00FF7201" w:rsidP="001A549F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4289B4" wp14:editId="50A9B96C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125347</wp:posOffset>
                      </wp:positionV>
                      <wp:extent cx="1000185" cy="542925"/>
                      <wp:effectExtent l="0" t="0" r="28575" b="200025"/>
                      <wp:wrapNone/>
                      <wp:docPr id="10" name="10 Llamada rectangular redonde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85" cy="542925"/>
                              </a:xfrm>
                              <a:prstGeom prst="wedgeRoundRectCallout">
                                <a:avLst>
                                  <a:gd name="adj1" fmla="val 18998"/>
                                  <a:gd name="adj2" fmla="val 7989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7201" w:rsidRPr="00FF7201" w:rsidRDefault="00FF7201" w:rsidP="00FF72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FF7201">
                                    <w:rPr>
                                      <w:color w:val="000000" w:themeColor="text1"/>
                                    </w:rPr>
                                    <w:t xml:space="preserve">I </w:t>
                                  </w:r>
                                  <w:proofErr w:type="spellStart"/>
                                  <w:r w:rsidRPr="00FF7201">
                                    <w:rPr>
                                      <w:color w:val="000000" w:themeColor="text1"/>
                                    </w:rPr>
                                    <w:t>should</w:t>
                                  </w:r>
                                  <w:proofErr w:type="spellEnd"/>
                                  <w:r w:rsidRPr="00FF7201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7201">
                                    <w:rPr>
                                      <w:color w:val="000000" w:themeColor="text1"/>
                                    </w:rPr>
                                    <w:t>buy</w:t>
                                  </w:r>
                                  <w:proofErr w:type="spellEnd"/>
                                  <w:r w:rsidRPr="00FF7201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7201">
                                    <w:rPr>
                                      <w:color w:val="000000" w:themeColor="text1"/>
                                    </w:rPr>
                                    <w:t>these</w:t>
                                  </w:r>
                                  <w:proofErr w:type="spellEnd"/>
                                  <w:r w:rsidRPr="00FF7201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7201">
                                    <w:rPr>
                                      <w:color w:val="000000" w:themeColor="text1"/>
                                    </w:rPr>
                                    <w:t>shoe</w:t>
                                  </w:r>
                                  <w:r w:rsidR="00F91189">
                                    <w:rPr>
                                      <w:color w:val="000000" w:themeColor="text1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p w:rsidR="00FF7201" w:rsidRDefault="00FF7201" w:rsidP="00FF72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 Llamada rectangular redondeada" o:spid="_x0000_s1027" type="#_x0000_t62" style="position:absolute;margin-left:146.05pt;margin-top:9.85pt;width:78.7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" adj="14904,28058" fillcolor="white [3212]" strokecolor="black [3213]" strokeweight=".5pt">
                      <v:textbox>
                        <w:txbxContent>
                          <w:p w:rsidR="00FF7201" w:rsidRPr="00FF7201" w:rsidRDefault="00FF7201" w:rsidP="00FF7201">
                            <w:pPr>
                              <w:rPr>
                                <w:color w:val="000000" w:themeColor="text1"/>
                              </w:rPr>
                            </w:pPr>
                            <w:r w:rsidRPr="00FF7201">
                              <w:rPr>
                                <w:color w:val="000000" w:themeColor="text1"/>
                              </w:rPr>
                              <w:t xml:space="preserve">I </w:t>
                            </w:r>
                            <w:proofErr w:type="spellStart"/>
                            <w:r w:rsidRPr="00FF7201">
                              <w:rPr>
                                <w:color w:val="000000" w:themeColor="text1"/>
                              </w:rPr>
                              <w:t>should</w:t>
                            </w:r>
                            <w:proofErr w:type="spellEnd"/>
                            <w:r w:rsidRPr="00FF720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F7201">
                              <w:rPr>
                                <w:color w:val="000000" w:themeColor="text1"/>
                              </w:rPr>
                              <w:t>buy</w:t>
                            </w:r>
                            <w:proofErr w:type="spellEnd"/>
                            <w:r w:rsidRPr="00FF720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F7201">
                              <w:rPr>
                                <w:color w:val="000000" w:themeColor="text1"/>
                              </w:rPr>
                              <w:t>these</w:t>
                            </w:r>
                            <w:proofErr w:type="spellEnd"/>
                            <w:r w:rsidRPr="00FF720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F7201">
                              <w:rPr>
                                <w:color w:val="000000" w:themeColor="text1"/>
                              </w:rPr>
                              <w:t>shoe</w:t>
                            </w:r>
                            <w:r w:rsidR="00F91189">
                              <w:rPr>
                                <w:color w:val="000000" w:themeColor="text1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FF7201" w:rsidRDefault="00FF7201" w:rsidP="00FF720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Modal </w:t>
            </w:r>
            <w:proofErr w:type="spellStart"/>
            <w:r>
              <w:t>verb</w:t>
            </w:r>
            <w:proofErr w:type="spellEnd"/>
            <w:r>
              <w:t xml:space="preserve"> “</w:t>
            </w:r>
            <w:proofErr w:type="spellStart"/>
            <w:r>
              <w:t>Should</w:t>
            </w:r>
            <w:proofErr w:type="spellEnd"/>
            <w:r>
              <w:t>”</w:t>
            </w:r>
          </w:p>
          <w:p w:rsidR="00FF7201" w:rsidRDefault="00FF7201" w:rsidP="001A549F">
            <w:r>
              <w:t>EXAMPLES:</w:t>
            </w:r>
          </w:p>
          <w:p w:rsidR="00FF7201" w:rsidRDefault="00FF7201" w:rsidP="00FF7201">
            <w:pPr>
              <w:rPr>
                <w:color w:val="333333"/>
              </w:rPr>
            </w:pPr>
            <w:r>
              <w:rPr>
                <w:color w:val="333333"/>
              </w:rPr>
              <w:t>*</w:t>
            </w:r>
            <w:proofErr w:type="spellStart"/>
            <w:r>
              <w:rPr>
                <w:color w:val="333333"/>
              </w:rPr>
              <w:t>Y</w:t>
            </w:r>
            <w:r>
              <w:rPr>
                <w:color w:val="333333"/>
              </w:rPr>
              <w:t>ou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should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buy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some</w:t>
            </w:r>
            <w:proofErr w:type="spellEnd"/>
            <w:r>
              <w:rPr>
                <w:color w:val="333333"/>
              </w:rPr>
              <w:t xml:space="preserve"> new </w:t>
            </w:r>
            <w:proofErr w:type="spellStart"/>
            <w:r>
              <w:rPr>
                <w:color w:val="333333"/>
              </w:rPr>
              <w:t>shoes</w:t>
            </w:r>
            <w:proofErr w:type="spellEnd"/>
            <w:r>
              <w:rPr>
                <w:color w:val="333333"/>
              </w:rPr>
              <w:t>.</w:t>
            </w:r>
          </w:p>
          <w:p w:rsidR="00FF7201" w:rsidRDefault="00FF7201" w:rsidP="00F91189">
            <w:r>
              <w:rPr>
                <w:noProof/>
                <w:lang w:eastAsia="es-MX"/>
              </w:rPr>
              <w:drawing>
                <wp:anchor distT="0" distB="0" distL="114300" distR="114300" simplePos="0" relativeHeight="251667456" behindDoc="0" locked="0" layoutInCell="1" allowOverlap="1" wp14:anchorId="1A3B47D1" wp14:editId="6F3EDFC2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-298450</wp:posOffset>
                  </wp:positionV>
                  <wp:extent cx="1992630" cy="1447800"/>
                  <wp:effectExtent l="0" t="0" r="7620" b="0"/>
                  <wp:wrapSquare wrapText="bothSides"/>
                  <wp:docPr id="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pateria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63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333333"/>
              </w:rPr>
              <w:t>*</w:t>
            </w:r>
            <w:proofErr w:type="spellStart"/>
            <w:r>
              <w:rPr>
                <w:color w:val="333333"/>
              </w:rPr>
              <w:t>W</w:t>
            </w:r>
            <w:r>
              <w:rPr>
                <w:color w:val="333333"/>
              </w:rPr>
              <w:t>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should</w:t>
            </w:r>
            <w:proofErr w:type="spellEnd"/>
            <w:r>
              <w:rPr>
                <w:color w:val="333333"/>
              </w:rPr>
              <w:t xml:space="preserve"> stop car 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t>*</w:t>
            </w:r>
            <w:proofErr w:type="spellStart"/>
            <w:r>
              <w:rPr>
                <w:color w:val="333333"/>
              </w:rPr>
              <w:t>what</w:t>
            </w:r>
            <w:proofErr w:type="spellEnd"/>
            <w:r>
              <w:rPr>
                <w:color w:val="333333"/>
              </w:rPr>
              <w:t xml:space="preserve"> time d</w:t>
            </w:r>
            <w:r w:rsidR="00F91189">
              <w:rPr>
                <w:color w:val="333333"/>
              </w:rPr>
              <w:t xml:space="preserve">o </w:t>
            </w:r>
            <w:proofErr w:type="spellStart"/>
            <w:r w:rsidR="00F91189">
              <w:rPr>
                <w:color w:val="333333"/>
              </w:rPr>
              <w:t>you</w:t>
            </w:r>
            <w:proofErr w:type="spellEnd"/>
            <w:r w:rsidR="00F91189">
              <w:rPr>
                <w:color w:val="333333"/>
              </w:rPr>
              <w:t xml:space="preserve"> </w:t>
            </w:r>
            <w:proofErr w:type="spellStart"/>
            <w:r w:rsidR="00F91189">
              <w:rPr>
                <w:color w:val="333333"/>
              </w:rPr>
              <w:t>think</w:t>
            </w:r>
            <w:proofErr w:type="spellEnd"/>
            <w:r w:rsidR="00F91189">
              <w:rPr>
                <w:color w:val="333333"/>
              </w:rPr>
              <w:t xml:space="preserve"> </w:t>
            </w:r>
            <w:proofErr w:type="spellStart"/>
            <w:r w:rsidR="00F91189">
              <w:rPr>
                <w:color w:val="333333"/>
              </w:rPr>
              <w:t>you</w:t>
            </w:r>
            <w:proofErr w:type="spellEnd"/>
            <w:r w:rsidR="00F91189">
              <w:rPr>
                <w:color w:val="333333"/>
              </w:rPr>
              <w:t xml:space="preserve"> </w:t>
            </w:r>
            <w:proofErr w:type="spellStart"/>
            <w:r w:rsidR="00F91189">
              <w:rPr>
                <w:color w:val="333333"/>
              </w:rPr>
              <w:t>should</w:t>
            </w:r>
            <w:proofErr w:type="spellEnd"/>
            <w:r w:rsidR="00F91189">
              <w:rPr>
                <w:color w:val="333333"/>
              </w:rPr>
              <w:t xml:space="preserve"> </w:t>
            </w:r>
            <w:proofErr w:type="spellStart"/>
            <w:r w:rsidR="00F91189">
              <w:rPr>
                <w:color w:val="333333"/>
              </w:rPr>
              <w:t>go</w:t>
            </w:r>
            <w:proofErr w:type="spellEnd"/>
            <w:r w:rsidR="00F91189">
              <w:rPr>
                <w:color w:val="333333"/>
              </w:rPr>
              <w:t xml:space="preserve"> </w:t>
            </w:r>
            <w:proofErr w:type="spellStart"/>
            <w:r w:rsidR="00F91189">
              <w:rPr>
                <w:color w:val="333333"/>
              </w:rPr>
              <w:t>home?</w:t>
            </w:r>
            <w:r>
              <w:rPr>
                <w:color w:val="333333"/>
              </w:rPr>
              <w:t>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should</w:t>
            </w:r>
            <w:proofErr w:type="spellEnd"/>
            <w:r>
              <w:rPr>
                <w:color w:val="333333"/>
              </w:rPr>
              <w:t xml:space="preserve"> 1:00 am</w:t>
            </w:r>
          </w:p>
        </w:tc>
        <w:tc>
          <w:tcPr>
            <w:tcW w:w="5529" w:type="dxa"/>
          </w:tcPr>
          <w:p w:rsidR="00FF7201" w:rsidRDefault="00FF7201" w:rsidP="001A549F">
            <w:r>
              <w:t>(</w:t>
            </w:r>
            <w:proofErr w:type="spellStart"/>
            <w:r>
              <w:t>Recomendation</w:t>
            </w:r>
            <w:proofErr w:type="spellEnd"/>
            <w:r>
              <w:t>)</w:t>
            </w:r>
          </w:p>
          <w:p w:rsidR="00FF7201" w:rsidRDefault="00F91189" w:rsidP="001A549F">
            <w:proofErr w:type="spellStart"/>
            <w:r>
              <w:t>Sholud</w:t>
            </w:r>
            <w:proofErr w:type="spellEnd"/>
            <w:r>
              <w:t xml:space="preserve"> + </w:t>
            </w:r>
            <w:proofErr w:type="spellStart"/>
            <w:r>
              <w:t>infinitive</w:t>
            </w:r>
            <w:proofErr w:type="spellEnd"/>
            <w:r>
              <w:t xml:space="preserve"> </w:t>
            </w:r>
          </w:p>
          <w:p w:rsidR="00F91189" w:rsidRDefault="00F91189" w:rsidP="001A549F">
            <w:r>
              <w:t>(</w:t>
            </w:r>
            <w:proofErr w:type="spellStart"/>
            <w:proofErr w:type="gramStart"/>
            <w:r>
              <w:t>should</w:t>
            </w:r>
            <w:proofErr w:type="spellEnd"/>
            <w:proofErr w:type="gramEnd"/>
            <w:r>
              <w:t xml:space="preserve"> do/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watch</w:t>
            </w:r>
            <w:proofErr w:type="spellEnd"/>
            <w:r>
              <w:t xml:space="preserve"> etc.):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66"/>
              <w:gridCol w:w="1766"/>
              <w:gridCol w:w="1766"/>
            </w:tblGrid>
            <w:tr w:rsidR="00F91189" w:rsidTr="00F91189">
              <w:tc>
                <w:tcPr>
                  <w:tcW w:w="1766" w:type="dxa"/>
                </w:tcPr>
                <w:p w:rsidR="00F91189" w:rsidRDefault="00F91189" w:rsidP="001A549F">
                  <w:pPr>
                    <w:framePr w:hSpace="141" w:wrap="around" w:vAnchor="text" w:hAnchor="margin" w:x="-777" w:y="-858"/>
                  </w:pPr>
                  <w:r>
                    <w:t>I/</w:t>
                  </w:r>
                  <w:proofErr w:type="spellStart"/>
                  <w:r>
                    <w:t>We</w:t>
                  </w:r>
                  <w:proofErr w:type="spellEnd"/>
                  <w:r>
                    <w:t>/</w:t>
                  </w:r>
                  <w:proofErr w:type="spellStart"/>
                  <w:r>
                    <w:t>You</w:t>
                  </w:r>
                  <w:proofErr w:type="spellEnd"/>
                  <w:r>
                    <w:t>/</w:t>
                  </w:r>
                  <w:proofErr w:type="spellStart"/>
                  <w:r>
                    <w:t>They</w:t>
                  </w:r>
                  <w:proofErr w:type="spellEnd"/>
                </w:p>
                <w:p w:rsidR="00F91189" w:rsidRDefault="00F91189" w:rsidP="001A549F">
                  <w:pPr>
                    <w:framePr w:hSpace="141" w:wrap="around" w:vAnchor="text" w:hAnchor="margin" w:x="-777" w:y="-858"/>
                  </w:pPr>
                  <w:r>
                    <w:t>He/</w:t>
                  </w:r>
                  <w:proofErr w:type="spellStart"/>
                  <w:r>
                    <w:t>She</w:t>
                  </w:r>
                  <w:proofErr w:type="spellEnd"/>
                  <w:r>
                    <w:t>/</w:t>
                  </w:r>
                  <w:proofErr w:type="spellStart"/>
                  <w:r>
                    <w:t>It</w:t>
                  </w:r>
                  <w:proofErr w:type="spellEnd"/>
                </w:p>
              </w:tc>
              <w:tc>
                <w:tcPr>
                  <w:tcW w:w="1766" w:type="dxa"/>
                </w:tcPr>
                <w:p w:rsidR="00F91189" w:rsidRDefault="00F91189" w:rsidP="001A549F">
                  <w:pPr>
                    <w:framePr w:hSpace="141" w:wrap="around" w:vAnchor="text" w:hAnchor="margin" w:x="-777" w:y="-858"/>
                  </w:pPr>
                  <w:proofErr w:type="spellStart"/>
                  <w:r>
                    <w:t>Should</w:t>
                  </w:r>
                  <w:proofErr w:type="spellEnd"/>
                </w:p>
                <w:p w:rsidR="00F91189" w:rsidRDefault="00F91189" w:rsidP="001A549F">
                  <w:pPr>
                    <w:framePr w:hSpace="141" w:wrap="around" w:vAnchor="text" w:hAnchor="margin" w:x="-777" w:y="-858"/>
                  </w:pPr>
                  <w:proofErr w:type="spellStart"/>
                  <w:r>
                    <w:t>Shouldn´t</w:t>
                  </w:r>
                  <w:proofErr w:type="spellEnd"/>
                </w:p>
              </w:tc>
              <w:tc>
                <w:tcPr>
                  <w:tcW w:w="1766" w:type="dxa"/>
                </w:tcPr>
                <w:p w:rsidR="00F91189" w:rsidRDefault="00F91189" w:rsidP="001A549F">
                  <w:pPr>
                    <w:framePr w:hSpace="141" w:wrap="around" w:vAnchor="text" w:hAnchor="margin" w:x="-777" w:y="-858"/>
                  </w:pPr>
                  <w:r>
                    <w:t xml:space="preserve">Do </w:t>
                  </w:r>
                </w:p>
                <w:p w:rsidR="00F91189" w:rsidRDefault="00F91189" w:rsidP="001A549F">
                  <w:pPr>
                    <w:framePr w:hSpace="141" w:wrap="around" w:vAnchor="text" w:hAnchor="margin" w:x="-777" w:y="-858"/>
                  </w:pPr>
                  <w:r>
                    <w:t xml:space="preserve">Stop </w:t>
                  </w:r>
                </w:p>
              </w:tc>
            </w:tr>
          </w:tbl>
          <w:p w:rsidR="00F91189" w:rsidRPr="00875B29" w:rsidRDefault="00F91189" w:rsidP="00F91189">
            <w:pPr>
              <w:rPr>
                <w:rFonts w:ascii="Century Gothic" w:hAnsi="Century Gothic"/>
                <w:sz w:val="18"/>
                <w:szCs w:val="18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+ 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+ should</w:t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+ verb to + comp. </w:t>
            </w:r>
          </w:p>
          <w:p w:rsidR="00F91189" w:rsidRPr="00875B29" w:rsidRDefault="00F91189" w:rsidP="00F9118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- 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+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shouldn</w:t>
            </w:r>
            <w:r w:rsidRPr="00875B29">
              <w:rPr>
                <w:rFonts w:ascii="Century Gothic" w:hAnsi="Century Gothic"/>
                <w:sz w:val="18"/>
                <w:szCs w:val="18"/>
              </w:rPr>
              <w:t>´t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>+ verb + comp.</w:t>
            </w:r>
          </w:p>
          <w:p w:rsidR="00F91189" w:rsidRPr="00875B29" w:rsidRDefault="00F91189" w:rsidP="00F9118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?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Should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+ 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+ verb + comp.</w:t>
            </w:r>
          </w:p>
          <w:p w:rsidR="00F91189" w:rsidRPr="00875B29" w:rsidRDefault="00F91189" w:rsidP="00F9118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S.A Yes, 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should</w:t>
            </w:r>
            <w:proofErr w:type="spellEnd"/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         No, </w:t>
            </w:r>
            <w:r w:rsidRPr="00875B29">
              <w:rPr>
                <w:rFonts w:ascii="Century Gothic" w:hAnsi="Century Gothic"/>
                <w:sz w:val="18"/>
                <w:szCs w:val="18"/>
              </w:rPr>
              <w:sym w:font="Wingdings" w:char="F04A"/>
            </w:r>
            <w:r w:rsidRPr="00875B2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Shouldn´t</w:t>
            </w:r>
          </w:p>
          <w:p w:rsidR="00F91189" w:rsidRDefault="00F91189" w:rsidP="001A549F"/>
        </w:tc>
      </w:tr>
    </w:tbl>
    <w:p w:rsidR="001A549F" w:rsidRDefault="001A549F"/>
    <w:sectPr w:rsidR="001A54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9F"/>
    <w:rsid w:val="001A549F"/>
    <w:rsid w:val="006C48D6"/>
    <w:rsid w:val="00875B29"/>
    <w:rsid w:val="00F91189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5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49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75B29"/>
  </w:style>
  <w:style w:type="paragraph" w:styleId="Sinespaciado">
    <w:name w:val="No Spacing"/>
    <w:uiPriority w:val="1"/>
    <w:qFormat/>
    <w:rsid w:val="00875B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5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49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75B29"/>
  </w:style>
  <w:style w:type="paragraph" w:styleId="Sinespaciado">
    <w:name w:val="No Spacing"/>
    <w:uiPriority w:val="1"/>
    <w:qFormat/>
    <w:rsid w:val="00875B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Saand</dc:creator>
  <cp:lastModifiedBy>Saand</cp:lastModifiedBy>
  <cp:revision>1</cp:revision>
  <dcterms:created xsi:type="dcterms:W3CDTF">2013-03-15T03:01:00Z</dcterms:created>
  <dcterms:modified xsi:type="dcterms:W3CDTF">2013-03-15T03:47:00Z</dcterms:modified>
</cp:coreProperties>
</file>